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B432A" w14:textId="77777777" w:rsidR="00005378" w:rsidRDefault="00000000">
      <w:pPr>
        <w:pStyle w:val="Naslov3"/>
        <w:spacing w:before="300" w:after="150"/>
        <w:rPr>
          <w:rFonts w:ascii="inherit" w:eastAsia="Times New Roman" w:hAnsi="inherit" w:cs="Arial"/>
          <w:color w:val="auto"/>
          <w:sz w:val="36"/>
          <w:szCs w:val="36"/>
          <w:lang w:val="en-US"/>
        </w:rPr>
      </w:pPr>
      <w:r>
        <w:rPr>
          <w:rFonts w:ascii="inherit" w:eastAsia="Times New Roman" w:hAnsi="inherit" w:cs="Arial"/>
          <w:color w:val="auto"/>
          <w:sz w:val="36"/>
          <w:szCs w:val="36"/>
          <w:lang w:val="en-US"/>
        </w:rPr>
        <w:t>ODGOJITELJ/ICA PREDŠKOLSKE DJECE</w:t>
      </w:r>
    </w:p>
    <w:p w14:paraId="1FFC5D87" w14:textId="77777777" w:rsidR="00005378" w:rsidRDefault="00000000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br/>
      </w:r>
    </w:p>
    <w:p w14:paraId="2F9CD185" w14:textId="77777777" w:rsidR="00005378" w:rsidRDefault="00000000">
      <w:pPr>
        <w:spacing w:after="0" w:line="180" w:lineRule="atLeast"/>
        <w:outlineLvl w:val="3"/>
        <w:rPr>
          <w:rFonts w:ascii="inherit" w:eastAsia="Times New Roman" w:hAnsi="inherit" w:cs="Arial"/>
          <w:b/>
          <w:bCs/>
          <w:sz w:val="30"/>
          <w:szCs w:val="30"/>
          <w:lang w:val="en-US"/>
        </w:rPr>
      </w:pPr>
      <w:proofErr w:type="spellStart"/>
      <w:r>
        <w:rPr>
          <w:rFonts w:ascii="inherit" w:eastAsia="Times New Roman" w:hAnsi="inherit" w:cs="Arial"/>
          <w:b/>
          <w:bCs/>
          <w:sz w:val="30"/>
          <w:szCs w:val="30"/>
          <w:lang w:val="en-US"/>
        </w:rPr>
        <w:t>Radno</w:t>
      </w:r>
      <w:proofErr w:type="spellEnd"/>
      <w:r>
        <w:rPr>
          <w:rFonts w:ascii="inherit" w:eastAsia="Times New Roman" w:hAnsi="inherit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sz w:val="30"/>
          <w:szCs w:val="30"/>
          <w:lang w:val="en-US"/>
        </w:rPr>
        <w:t>mjesto</w:t>
      </w:r>
      <w:proofErr w:type="spellEnd"/>
    </w:p>
    <w:p w14:paraId="2E1EAE1D" w14:textId="0CA16005" w:rsidR="00005378" w:rsidRDefault="00000000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br/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Mjesto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rada: </w:t>
      </w:r>
      <w:proofErr w:type="spellStart"/>
      <w:r w:rsidR="00837EB0">
        <w:rPr>
          <w:rFonts w:ascii="Arial" w:eastAsia="Times New Roman" w:hAnsi="Arial" w:cs="Arial"/>
          <w:sz w:val="21"/>
          <w:szCs w:val="21"/>
          <w:lang w:val="en-US"/>
        </w:rPr>
        <w:t>Mikleuš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Virovitičko-podravska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županija</w:t>
      </w:r>
      <w:proofErr w:type="spellEnd"/>
    </w:p>
    <w:p w14:paraId="6A0A5D5C" w14:textId="77777777" w:rsidR="00005378" w:rsidRDefault="00000000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pict w14:anchorId="427F7A0B">
          <v:rect id="_x0000_i1025" style="width:453.6pt;height:.75pt" o:hralign="center" o:hrstd="t" o:hrnoshade="t" o:hr="t" fillcolor="#888" stroked="f"/>
        </w:pict>
      </w:r>
    </w:p>
    <w:p w14:paraId="2AAC6F8F" w14:textId="77777777" w:rsidR="00005378" w:rsidRDefault="00000000">
      <w:pPr>
        <w:spacing w:before="30" w:after="3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Broj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traženih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radnika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>: </w:t>
      </w:r>
      <w:r>
        <w:rPr>
          <w:rFonts w:ascii="Arial" w:eastAsia="Times New Roman" w:hAnsi="Arial" w:cs="Arial"/>
          <w:sz w:val="21"/>
          <w:szCs w:val="21"/>
        </w:rPr>
        <w:t>1</w:t>
      </w:r>
    </w:p>
    <w:p w14:paraId="34409253" w14:textId="77777777" w:rsidR="00005378" w:rsidRDefault="00000000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pict w14:anchorId="2F79DCC7">
          <v:rect id="_x0000_i1026" style="width:453.6pt;height:.75pt" o:hralign="center" o:hrstd="t" o:hrnoshade="t" o:hr="t" fillcolor="#888" stroked="f"/>
        </w:pict>
      </w:r>
    </w:p>
    <w:p w14:paraId="2C3A37AC" w14:textId="1A81EE5D" w:rsidR="00005378" w:rsidRDefault="00000000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Vrsta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zaposlenja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: Na </w:t>
      </w:r>
      <w:proofErr w:type="spellStart"/>
      <w:r w:rsidR="00837EB0">
        <w:rPr>
          <w:rFonts w:ascii="Arial" w:eastAsia="Times New Roman" w:hAnsi="Arial" w:cs="Arial"/>
          <w:sz w:val="21"/>
          <w:szCs w:val="21"/>
          <w:lang w:val="en-US"/>
        </w:rPr>
        <w:t>ne</w:t>
      </w:r>
      <w:r>
        <w:rPr>
          <w:rFonts w:ascii="Arial" w:eastAsia="Times New Roman" w:hAnsi="Arial" w:cs="Arial"/>
          <w:sz w:val="21"/>
          <w:szCs w:val="21"/>
          <w:lang w:val="en-US"/>
        </w:rPr>
        <w:t>određeno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vrijeme</w:t>
      </w:r>
      <w:proofErr w:type="spellEnd"/>
    </w:p>
    <w:p w14:paraId="507679D4" w14:textId="77777777" w:rsidR="00005378" w:rsidRDefault="00000000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pict w14:anchorId="71177D88">
          <v:rect id="_x0000_i1027" style="width:453.6pt;height:.75pt" o:hralign="center" o:hrstd="t" o:hrnoshade="t" o:hr="t" fillcolor="#888" stroked="f"/>
        </w:pict>
      </w:r>
    </w:p>
    <w:p w14:paraId="6C2CAAA1" w14:textId="77777777" w:rsidR="00005378" w:rsidRDefault="00000000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Radno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vrijeme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: Puno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radno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vrijeme</w:t>
      </w:r>
      <w:proofErr w:type="spellEnd"/>
    </w:p>
    <w:p w14:paraId="089AE2EB" w14:textId="77777777" w:rsidR="00005378" w:rsidRDefault="00000000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pict w14:anchorId="2D37AFF0">
          <v:rect id="_x0000_i1028" style="width:453.6pt;height:.75pt" o:hralign="center" o:hrstd="t" o:hrnoshade="t" o:hr="t" fillcolor="#888" stroked="f"/>
        </w:pict>
      </w:r>
    </w:p>
    <w:p w14:paraId="390011BC" w14:textId="77777777" w:rsidR="00005378" w:rsidRDefault="00000000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Način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rada: 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Dvije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smjene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pict w14:anchorId="4C654275">
          <v:rect id="_x0000_i1029" style="width:453.6pt;height:.75pt" o:hralign="center" o:hrstd="t" o:hrnoshade="t" o:hr="t" fillcolor="#888" stroked="f"/>
        </w:pict>
      </w:r>
    </w:p>
    <w:p w14:paraId="52B53442" w14:textId="77777777" w:rsidR="00005378" w:rsidRDefault="00000000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Smještaj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: Nema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smještaja</w:t>
      </w:r>
      <w:proofErr w:type="spellEnd"/>
    </w:p>
    <w:p w14:paraId="0CA2B573" w14:textId="77777777" w:rsidR="00005378" w:rsidRDefault="00000000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pict w14:anchorId="63B36C27">
          <v:rect id="_x0000_i1030" style="width:453.6pt;height:.75pt" o:hralign="center" o:hrstd="t" o:hrnoshade="t" o:hr="t" fillcolor="#888" stroked="f"/>
        </w:pict>
      </w:r>
    </w:p>
    <w:p w14:paraId="5917BEB7" w14:textId="77777777" w:rsidR="00005378" w:rsidRDefault="00000000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Naknada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za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prijevoz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>: 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Djelomično</w:t>
      </w:r>
      <w:proofErr w:type="spellEnd"/>
    </w:p>
    <w:p w14:paraId="7EFC4652" w14:textId="77777777" w:rsidR="00005378" w:rsidRDefault="00000000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pict w14:anchorId="7548F25A">
          <v:rect id="_x0000_i1031" style="width:453.6pt;height:.75pt" o:hralign="center" o:hrstd="t" o:hrnoshade="t" o:hr="t" fillcolor="#888" stroked="f"/>
        </w:pict>
      </w:r>
    </w:p>
    <w:p w14:paraId="2F22C1CF" w14:textId="51AFAF2E" w:rsidR="00005378" w:rsidRDefault="00000000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Natječaj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vrijedi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od: </w:t>
      </w:r>
      <w:r w:rsidR="00837EB0">
        <w:rPr>
          <w:rFonts w:ascii="Arial" w:eastAsia="Times New Roman" w:hAnsi="Arial" w:cs="Arial"/>
          <w:sz w:val="21"/>
          <w:szCs w:val="21"/>
          <w:lang w:val="en-US"/>
        </w:rPr>
        <w:t>30</w:t>
      </w:r>
      <w:r>
        <w:rPr>
          <w:rFonts w:ascii="Arial" w:eastAsia="Times New Roman" w:hAnsi="Arial" w:cs="Arial"/>
          <w:sz w:val="21"/>
          <w:szCs w:val="21"/>
          <w:lang w:val="en-US"/>
        </w:rPr>
        <w:t>.</w:t>
      </w:r>
      <w:r w:rsidR="00837EB0">
        <w:rPr>
          <w:rFonts w:ascii="Arial" w:eastAsia="Times New Roman" w:hAnsi="Arial" w:cs="Arial"/>
          <w:sz w:val="21"/>
          <w:szCs w:val="21"/>
          <w:lang w:val="en-US"/>
        </w:rPr>
        <w:t>6</w:t>
      </w:r>
      <w:r>
        <w:rPr>
          <w:rFonts w:ascii="Arial" w:eastAsia="Times New Roman" w:hAnsi="Arial" w:cs="Arial"/>
          <w:sz w:val="21"/>
          <w:szCs w:val="21"/>
          <w:lang w:val="en-US"/>
        </w:rPr>
        <w:t>.202</w:t>
      </w:r>
      <w:r w:rsidR="00837EB0">
        <w:rPr>
          <w:rFonts w:ascii="Arial" w:eastAsia="Times New Roman" w:hAnsi="Arial" w:cs="Arial"/>
          <w:sz w:val="21"/>
          <w:szCs w:val="21"/>
          <w:lang w:val="en-US"/>
        </w:rPr>
        <w:t>5</w:t>
      </w:r>
      <w:r>
        <w:rPr>
          <w:rFonts w:ascii="Arial" w:eastAsia="Times New Roman" w:hAnsi="Arial" w:cs="Arial"/>
          <w:sz w:val="21"/>
          <w:szCs w:val="21"/>
          <w:lang w:val="en-US"/>
        </w:rPr>
        <w:t>.</w:t>
      </w:r>
    </w:p>
    <w:p w14:paraId="6371EC27" w14:textId="77777777" w:rsidR="00005378" w:rsidRDefault="00000000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pict w14:anchorId="0A864CE7">
          <v:rect id="_x0000_i1032" style="width:453.6pt;height:.75pt" o:hralign="center" o:hrstd="t" o:hrnoshade="t" o:hr="t" fillcolor="#888" stroked="f"/>
        </w:pict>
      </w:r>
    </w:p>
    <w:p w14:paraId="247D78B9" w14:textId="0B065FBE" w:rsidR="00005378" w:rsidRDefault="00000000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Natječaj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vrijedi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do: </w:t>
      </w:r>
      <w:r w:rsidR="00837EB0">
        <w:rPr>
          <w:rFonts w:ascii="Arial" w:eastAsia="Times New Roman" w:hAnsi="Arial" w:cs="Arial"/>
          <w:sz w:val="21"/>
          <w:szCs w:val="21"/>
        </w:rPr>
        <w:t>9</w:t>
      </w:r>
      <w:r>
        <w:rPr>
          <w:rFonts w:ascii="Arial" w:eastAsia="Times New Roman" w:hAnsi="Arial" w:cs="Arial"/>
          <w:sz w:val="21"/>
          <w:szCs w:val="21"/>
          <w:lang w:val="en-US"/>
        </w:rPr>
        <w:t>.</w:t>
      </w:r>
      <w:r w:rsidR="00837EB0">
        <w:rPr>
          <w:rFonts w:ascii="Arial" w:eastAsia="Times New Roman" w:hAnsi="Arial" w:cs="Arial"/>
          <w:sz w:val="21"/>
          <w:szCs w:val="21"/>
          <w:lang w:val="en-US"/>
        </w:rPr>
        <w:t>7</w:t>
      </w:r>
      <w:r>
        <w:rPr>
          <w:rFonts w:ascii="Arial" w:eastAsia="Times New Roman" w:hAnsi="Arial" w:cs="Arial"/>
          <w:sz w:val="21"/>
          <w:szCs w:val="21"/>
          <w:lang w:val="en-US"/>
        </w:rPr>
        <w:t>.202</w:t>
      </w:r>
      <w:r w:rsidR="00837EB0">
        <w:rPr>
          <w:rFonts w:ascii="Arial" w:eastAsia="Times New Roman" w:hAnsi="Arial" w:cs="Arial"/>
          <w:sz w:val="21"/>
          <w:szCs w:val="21"/>
          <w:lang w:val="en-US"/>
        </w:rPr>
        <w:t>5</w:t>
      </w:r>
      <w:r>
        <w:rPr>
          <w:rFonts w:ascii="Arial" w:eastAsia="Times New Roman" w:hAnsi="Arial" w:cs="Arial"/>
          <w:sz w:val="21"/>
          <w:szCs w:val="21"/>
          <w:lang w:val="en-US"/>
        </w:rPr>
        <w:t>.</w:t>
      </w:r>
    </w:p>
    <w:p w14:paraId="7C8D21E7" w14:textId="77777777" w:rsidR="00005378" w:rsidRDefault="00000000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pict w14:anchorId="5D40E41A">
          <v:rect id="_x0000_i1033" style="width:453.6pt;height:.75pt" o:hralign="center" o:hrstd="t" o:hrnoshade="t" o:hr="t" fillcolor="#888" stroked="f"/>
        </w:pict>
      </w:r>
    </w:p>
    <w:p w14:paraId="4D5A8CCF" w14:textId="77777777" w:rsidR="00005378" w:rsidRDefault="00005378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val="en-US"/>
        </w:rPr>
      </w:pPr>
    </w:p>
    <w:p w14:paraId="25D8BEA3" w14:textId="77777777" w:rsidR="00005378" w:rsidRDefault="00000000">
      <w:pPr>
        <w:spacing w:after="0" w:line="180" w:lineRule="atLeast"/>
        <w:outlineLvl w:val="3"/>
        <w:rPr>
          <w:rFonts w:ascii="inherit" w:eastAsia="Times New Roman" w:hAnsi="inherit" w:cs="Arial"/>
          <w:b/>
          <w:bCs/>
          <w:sz w:val="30"/>
          <w:szCs w:val="30"/>
          <w:lang w:val="en-US"/>
        </w:rPr>
      </w:pPr>
      <w:proofErr w:type="spellStart"/>
      <w:r>
        <w:rPr>
          <w:rFonts w:ascii="inherit" w:eastAsia="Times New Roman" w:hAnsi="inherit" w:cs="Arial"/>
          <w:b/>
          <w:bCs/>
          <w:sz w:val="30"/>
          <w:szCs w:val="30"/>
          <w:lang w:val="en-US"/>
        </w:rPr>
        <w:t>Posloprimac</w:t>
      </w:r>
      <w:proofErr w:type="spellEnd"/>
    </w:p>
    <w:p w14:paraId="07163A1A" w14:textId="77777777" w:rsidR="00005378" w:rsidRDefault="00000000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br/>
        <w:t xml:space="preserve">Razina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obrazovanja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: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završen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preddiplomski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sveučilišni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studij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ili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stručni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studij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za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odgojitelja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predškolske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djece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odnosno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studij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za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odgojitelja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kojim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je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stečena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viša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stručna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sprema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u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skladu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s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ranijim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propisima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(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odgojitelj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predškolske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djece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-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nastavnik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predškolskog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odgoja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),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odnosno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završen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sveučilišni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diplomski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studij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ili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specijalistički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studij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za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odgojitelja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>,</w:t>
      </w:r>
    </w:p>
    <w:p w14:paraId="7ABFA479" w14:textId="77777777" w:rsidR="00005378" w:rsidRDefault="00000000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pict w14:anchorId="1D7B9D67">
          <v:rect id="_x0000_i1034" style="width:453.6pt;height:.75pt" o:hralign="center" o:hrstd="t" o:hrnoshade="t" o:hr="t" fillcolor="#888" stroked="f"/>
        </w:pict>
      </w:r>
    </w:p>
    <w:p w14:paraId="2515BC88" w14:textId="77777777" w:rsidR="00005378" w:rsidRDefault="00000000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Stručni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ispiti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>: 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Potreban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položen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stručni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ispit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za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odgojitelja</w:t>
      </w:r>
      <w:proofErr w:type="spellEnd"/>
    </w:p>
    <w:p w14:paraId="4DEE6993" w14:textId="77777777" w:rsidR="00005378" w:rsidRDefault="00000000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pict w14:anchorId="2A5237BC">
          <v:rect id="_x0000_i1035" style="width:453.6pt;height:.75pt" o:hralign="center" o:hrstd="t" o:hrnoshade="t" o:hr="t" fillcolor="#888" stroked="f"/>
        </w:pict>
      </w:r>
    </w:p>
    <w:p w14:paraId="4E5500C5" w14:textId="34559851" w:rsidR="00005378" w:rsidRDefault="00000000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Radno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iskustvo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 xml:space="preserve">: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važno</w:t>
      </w:r>
      <w:proofErr w:type="spellEnd"/>
    </w:p>
    <w:p w14:paraId="2E0B73A3" w14:textId="77777777" w:rsidR="00005378" w:rsidRDefault="00000000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pict w14:anchorId="2F30ED6E">
          <v:rect id="_x0000_i1036" style="width:453.6pt;height:.75pt" o:hralign="center" o:hrstd="t" o:hrnoshade="t" o:hr="t" fillcolor="#888" stroked="f"/>
        </w:pict>
      </w:r>
    </w:p>
    <w:p w14:paraId="0860078A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prijem u radni odnos odgojitelja kandidati moraju ispunjavati, osim općih uvjeta, uvjete propisane člankom 24. i 25. Zakona o predškolskom odgoju i obrazovanju (Narodne novine broj 10/97, 107/07, 94/13, 98/19 i 57/22) te članka 2. Pravilnika o vrsti stručne spreme stručnih djelatnika te vrsti i stupnju stručne spreme ostalih djelatnika u dječjem vrtiću (Narodne novine broj 133/97).</w:t>
      </w:r>
    </w:p>
    <w:p w14:paraId="670DEC02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Kandidati moraju ispunjavati sljedeće uvjete za prijem u radni odnos:</w:t>
      </w:r>
    </w:p>
    <w:p w14:paraId="1C23EF61" w14:textId="77777777" w:rsidR="00005378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završen preddiplomski sveučilišni studij ili stručni studij za odgojitelja predškolske djece, odnosno studij za odgojitelja kojim je stečena viša stručna sprema u skladu s ranijim propisima (odgojitelj predškolske djece - nastavnik predškolskog odgoja), odnosno završen sveučilišni diplomski studij ili specijalistički studij za odgojitelja,</w:t>
      </w:r>
    </w:p>
    <w:p w14:paraId="29A3303C" w14:textId="77777777" w:rsidR="00005378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položen stručni ispit.</w:t>
      </w:r>
    </w:p>
    <w:p w14:paraId="747E3906" w14:textId="77777777" w:rsidR="00005378" w:rsidRDefault="0000537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5E831B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Pored navedenih uvjeta kandidati moraju ispunjavati i opće uvjete za prijem u radni odnos:</w:t>
      </w:r>
    </w:p>
    <w:p w14:paraId="29D87A40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punoljetnost</w:t>
      </w:r>
    </w:p>
    <w:p w14:paraId="70D6C21D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hrvatsko državljanstvo</w:t>
      </w:r>
    </w:p>
    <w:p w14:paraId="79E1BCB5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zdravstvenu sposobnost za obavljanje poslova radnog mjesta (dokaz o zdravstvenoj sposobnosti za obavljanje poslova radnog mjesta dostavit će izabrani kandidat po dostavljenoj obavijesti o izboru)</w:t>
      </w:r>
    </w:p>
    <w:p w14:paraId="6411546D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natječaj se, pod ravnopravnim uvjetima, imaju pravo javiti osobe oba spola.</w:t>
      </w:r>
    </w:p>
    <w:p w14:paraId="07E0D05D" w14:textId="77777777" w:rsidR="00005378" w:rsidRDefault="0000537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A62F70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146791494"/>
      <w:r>
        <w:rPr>
          <w:rFonts w:ascii="Arial" w:hAnsi="Arial" w:cs="Arial"/>
          <w:sz w:val="24"/>
          <w:szCs w:val="24"/>
        </w:rPr>
        <w:t>Uz vlastoručno potpisanu zamolbu kandidati/kinje su dužni priložiti preslike sljedećih dokumenata:</w:t>
      </w:r>
    </w:p>
    <w:p w14:paraId="4076C99C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životopis (vlastoručno potpisan)</w:t>
      </w:r>
    </w:p>
    <w:p w14:paraId="28212B0F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dokaz o hrvatskom državljanstvu – preslika važeće osobne iskaznice, domovnice ili putovnice</w:t>
      </w:r>
    </w:p>
    <w:p w14:paraId="1B7D9992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preslika rodnog lista</w:t>
      </w:r>
    </w:p>
    <w:p w14:paraId="3C793594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dokaz o stručnoj spremi: preslika diplome odnosno odgovarajuće isprave o stečenom stručnom/akademskom nazivu odnosno stručnom zvanju/nazivu</w:t>
      </w:r>
    </w:p>
    <w:p w14:paraId="110949CF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dokaz o položenom stručnom ispitu ili dokaz o ispunjavanju uvjeta iz članka 32. Pravilnika o načinu i uvjetima polaganja stručnog ispita odgojitelja i stručnih suradnika u dječjem vrtiću (Narodne novine broj 133/97, 04/98)</w:t>
      </w:r>
    </w:p>
    <w:p w14:paraId="2C6131EA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dokaz o radnom stažu – elektronički zapis o podacima evidentiranim u matičnoj evidenciji Hrvatskog zavoda za mirovinsko osiguranje ili potvrda o podacima evidentiranim u  matičnoj evidenciji Hrvatskog zavoda za mirovinsko osiguranje, ne stariji 2 mjeseca od dana objave natječaja</w:t>
      </w:r>
    </w:p>
    <w:p w14:paraId="27C49BD3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uvjerenje da se protiv kandidata ne vodi postupak za kazneno djelo navedeno u čl. 25.  Zakona, ne starije od 2 mjeseca od dana objave natječaja,</w:t>
      </w:r>
    </w:p>
    <w:p w14:paraId="3C9AC1DF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uvjerenje da se protiv kandidata ne vodi postupak za prekršaj naveden u čl. 25. Zakona, ne starije 2 mjeseca od dana objave natječaja,</w:t>
      </w:r>
    </w:p>
    <w:p w14:paraId="180C6826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potvrda Centra za socijalnu skrb (prema mjestu stanovanja) da kandidatu nisu izrečene mjere iz članka 25. Zakona, ne starija od 2 mjeseca od dana objave natječaja,</w:t>
      </w:r>
    </w:p>
    <w:p w14:paraId="2F042F01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vlastoručno potpisana izjava kandidata o nepostojanju zapreka iz čl. 25. Zakona za prijem u radni odnos,</w:t>
      </w:r>
    </w:p>
    <w:p w14:paraId="4E8C11DA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uvjerenje o zdravstvenoj sposobnosti radnika</w:t>
      </w:r>
    </w:p>
    <w:p w14:paraId="6E95C5E3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vlastoručno potpisana izjava: „Suglasan/sna sam sa svim uvjetima javnog natječaja te korištenjem i obradom osobnih podataka u svrhu provedbe postupka nakon objavljenog natječaja“. </w:t>
      </w:r>
    </w:p>
    <w:bookmarkEnd w:id="0"/>
    <w:p w14:paraId="02D592AD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Tražena dokumentacija prilaže se u neovjerenim preslikama, uz obavezu izabranog  kandidata da nakon izbora, a prije zasnivanja radnog odnosa, dostavi izvornike ili ovjerene preslike. </w:t>
      </w:r>
    </w:p>
    <w:p w14:paraId="5668980A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kandidat/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ostvaruje pravo prednosti pri zapošljavanju prema posebnom zakonu, dužan/na je u prijavi pozvati se na to pravo i ima prednost u odnosu na ostale kandidat/kinje samo pod jednakim uvjetima. Kandidat/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koji ostvaruje pravo prednosti pri zapošljavanju dužan/na je uz prijavu na natječaj priložiti svu propisanu </w:t>
      </w:r>
      <w:r>
        <w:rPr>
          <w:rFonts w:ascii="Arial" w:hAnsi="Arial" w:cs="Arial"/>
          <w:sz w:val="24"/>
          <w:szCs w:val="24"/>
        </w:rPr>
        <w:lastRenderedPageBreak/>
        <w:t>dokumentaciju odnosno dokaze prema posebnom zakonu, te dokaz o načinu prestanka radnog odnosa kod prethodnog poslodavca.</w:t>
      </w:r>
    </w:p>
    <w:p w14:paraId="059DA363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Kandidati koji se pozivaju na pravo prednosti pri zapošljavanju u skladu s člankom 102. Zakona o hrvatskim braniteljima iz Domovinskog rata i članovima njihovih obitelji (˝Narodne novine˝ br. 121/17., 98/19. i 84/21.) uz prijavu na natječaj dužni su priložiti sve dokaze o ispunjavanju uvjeta iz natječaja i ovisno o kategoriji u koju uzlazi sve potrebne dokaze (članak 103. st. 1. Zakona) dostupne na poveznici Ministarstva hrvatskih branitelja:   https://branitelji.gov.hr/UserDocsImages//dokumenti/Nikola//popis%20dokaza%20za%20ostvarivanje%20prava%20prednosti%20pri%20zapo%C5%A1ljavanju-%20ZOHBDR%202021.pdf  </w:t>
      </w:r>
    </w:p>
    <w:p w14:paraId="0B91B8BA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Kandidati koji se pozivaju na prednost pri zapošljavanju u skladu s člankom 48. Zakona o civilnim stradalnicima iz Domovinskog rata (˝Narodne novine˝ br. 84/21.) dužni su uz prijavu na natječaj priložiti sve dokaze o ispunjavanju uvjeta iz natječaja te priložiti dokaze o ispunjavanju uvjeta za ostvarivanje prava prednosti pri zapošljavanju (članak 49. st. 1. Zakona) dostupne na poveznici Ministarstva hrvatskih branitelja:</w:t>
      </w:r>
    </w:p>
    <w:p w14:paraId="70686E0A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https://branitelji.gov.hr/UserDocsImages//dokumenti/Nikola//popis%20dokaza%20za%20ostvarivanje%20prava%20prednosti%20pri%20zapo%C5%A1ljavanju-%20Zakon%20o%20civilnim%20stradalnicima%20iz%20DR.pdf </w:t>
      </w:r>
    </w:p>
    <w:p w14:paraId="715277DB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Kandidati koji se pozivaju na prednost pri zapošljavanju u skladu s člankom 48.f Zakona o zaštiti vojnih i civilnih invalida rata (˝Narodne novine˝ br. 33/92., 57/92., 77/92., 27/93., 58/93., 2/94., 76/94., 108/95., 108/96., 82/01., 103/03., 148/13., 98/19.) dužni su uz prijavu na natječaj osim dokaza o ispunjavanju traženih uvjeta priložiti i rješenje o priznatom statusu ili drugi odgovarajući dokument kojim dokazuju mogućnost ostvarivanja navedenog prava, izjavu da do sada nisu koristili pravo prednosti pri zapošljavanju po toj osnovi te dokaz o prestanku prethodnog radnog odnosa iz kojeg je vidljivo na koji je način prestao radni odnos kod posljednjeg poslodavca.</w:t>
      </w:r>
    </w:p>
    <w:p w14:paraId="03CD0113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Kandidati koji se pozivaju na prednost pri zapošljavanju u skladu s člankom 9. Zakona o profesionalnoj rehabilitaciji i zapošljavanju osoba s invaliditetom (˝Narodne novine˝ br. 157/13., 152/14., 39/18., 32/20.) dužni su uz prijavu na natječaj osim dokaza o ispunjavanju traženih uvjeta, priložiti rješenje o utvrđenom invaliditetu odnosno drugu javnu ispravu o invaliditetu na temelju koje se osoba može upisati u očevidnik zaposlenih osoba s invaliditetom.</w:t>
      </w:r>
    </w:p>
    <w:p w14:paraId="6AAEFAC2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Urednom prijavom će se smatrati pravovremeno pristigle prijave kandidata koje ispunjavaju uvjete natječaja te koje sadržavaju sve tražene podatke i priloge.</w:t>
      </w:r>
    </w:p>
    <w:p w14:paraId="55D6E1E8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Nepotpune i nepravovremene prijave neće se razmatrati.</w:t>
      </w:r>
    </w:p>
    <w:p w14:paraId="2FA55DAB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za podnošenje prijava je 8 (osam) dana od dana objave natječaja.</w:t>
      </w:r>
    </w:p>
    <w:p w14:paraId="76074189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rezultatima natječaja kandidati će biti obaviješteni u zakonskom roku na oglasnoj ploči i putem mrežne stranice Dječjeg vrtića Suncokret, Slatina, te se neće pojedinačno obavještavati o odabiru kandidata.</w:t>
      </w:r>
    </w:p>
    <w:p w14:paraId="0F6A0B80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 kandidati svoje prijave s dokazima o ispunjavanju uvjeta trebaju dostaviti osobno ili preporučeno poštom u roku od 8 dana od dana objave natječaja na adresu: </w:t>
      </w:r>
    </w:p>
    <w:p w14:paraId="7247E22C" w14:textId="77777777" w:rsidR="00005378" w:rsidRDefault="0000537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BCA66C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Dječji vrtić Suncokret</w:t>
      </w:r>
    </w:p>
    <w:p w14:paraId="42496190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Ribnjak 16</w:t>
      </w:r>
    </w:p>
    <w:p w14:paraId="1430B379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33520 Slatina</w:t>
      </w:r>
    </w:p>
    <w:p w14:paraId="2B61DA7C" w14:textId="77777777" w:rsidR="00005378" w:rsidRDefault="0000537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07A35B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 naznakom „Za natječaj – odgojitelj/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  <w:r>
        <w:rPr>
          <w:rFonts w:ascii="Arial" w:hAnsi="Arial" w:cs="Arial"/>
          <w:sz w:val="24"/>
          <w:szCs w:val="24"/>
        </w:rPr>
        <w:t xml:space="preserve">“. </w:t>
      </w:r>
    </w:p>
    <w:p w14:paraId="1412D1DF" w14:textId="77777777" w:rsidR="00005378" w:rsidRDefault="0000537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0A1C7F" w14:textId="77777777" w:rsidR="00005378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Prijave poslane putem e-maila neće se razmatrati. </w:t>
      </w:r>
    </w:p>
    <w:p w14:paraId="6BF40EB9" w14:textId="77777777" w:rsidR="00005378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Nepotpune i nepravovremene prijave neće se razmatrati. </w:t>
      </w:r>
    </w:p>
    <w:p w14:paraId="0CE5C034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Natječaj će biti objavljen na mrežnoj stranici i oglasnoj ploči Hrvatskog zavoda za zapošljavanje te mrežnoj stranici i oglasnoj ploči Dječjeg vrtića Suncokret, Slatina.</w:t>
      </w:r>
    </w:p>
    <w:p w14:paraId="650B3B11" w14:textId="77777777" w:rsidR="00005378" w:rsidRDefault="0000537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E5F382" w14:textId="77777777" w:rsidR="00005378" w:rsidRDefault="000000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Vrtić zadržava pravo poništiti natječaj.</w:t>
      </w:r>
    </w:p>
    <w:p w14:paraId="62BBB77D" w14:textId="77777777" w:rsidR="00005378" w:rsidRDefault="0000537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7B1A97" w14:textId="77777777" w:rsidR="00005378" w:rsidRDefault="00000000">
      <w:pPr>
        <w:spacing w:after="0" w:line="180" w:lineRule="atLeast"/>
        <w:outlineLvl w:val="3"/>
        <w:rPr>
          <w:rFonts w:ascii="inherit" w:eastAsia="Times New Roman" w:hAnsi="inherit" w:cs="Arial"/>
          <w:b/>
          <w:bCs/>
          <w:sz w:val="30"/>
          <w:szCs w:val="30"/>
          <w:lang w:val="en-US"/>
        </w:rPr>
      </w:pPr>
      <w:proofErr w:type="spellStart"/>
      <w:r>
        <w:rPr>
          <w:rFonts w:ascii="inherit" w:eastAsia="Times New Roman" w:hAnsi="inherit" w:cs="Arial"/>
          <w:b/>
          <w:bCs/>
          <w:sz w:val="30"/>
          <w:szCs w:val="30"/>
          <w:lang w:val="en-US"/>
        </w:rPr>
        <w:t>Poslodavac</w:t>
      </w:r>
      <w:proofErr w:type="spellEnd"/>
    </w:p>
    <w:p w14:paraId="4BB7E713" w14:textId="77777777" w:rsidR="00005378" w:rsidRDefault="00000000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br/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Poslodavac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>: DJEČJI VRTIĆ SUNCOKRET</w:t>
      </w:r>
    </w:p>
    <w:p w14:paraId="6928A408" w14:textId="77777777" w:rsidR="00005378" w:rsidRDefault="00000000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pict w14:anchorId="03116F67">
          <v:rect id="_x0000_i1037" style="width:453.6pt;height:.75pt" o:hralign="center" o:hrstd="t" o:hrnoshade="t" o:hr="t" fillcolor="#888" stroked="f"/>
        </w:pict>
      </w:r>
    </w:p>
    <w:p w14:paraId="5729C8D5" w14:textId="77777777" w:rsidR="00005378" w:rsidRDefault="00000000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t xml:space="preserve">Pisana </w:t>
      </w:r>
      <w:proofErr w:type="spellStart"/>
      <w:r>
        <w:rPr>
          <w:rFonts w:ascii="Arial" w:eastAsia="Times New Roman" w:hAnsi="Arial" w:cs="Arial"/>
          <w:sz w:val="21"/>
          <w:szCs w:val="21"/>
          <w:lang w:val="en-US"/>
        </w:rPr>
        <w:t>zamolba</w:t>
      </w:r>
      <w:proofErr w:type="spellEnd"/>
      <w:r>
        <w:rPr>
          <w:rFonts w:ascii="Arial" w:eastAsia="Times New Roman" w:hAnsi="Arial" w:cs="Arial"/>
          <w:sz w:val="21"/>
          <w:szCs w:val="21"/>
          <w:lang w:val="en-US"/>
        </w:rPr>
        <w:t>: DJEČJI VRTIĆ SUNCOKRET, RIBNJAK 16, 33520 SLATINA</w:t>
      </w:r>
    </w:p>
    <w:p w14:paraId="790A6BDE" w14:textId="77777777" w:rsidR="00005378" w:rsidRDefault="00000000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Arial" w:eastAsia="Times New Roman" w:hAnsi="Arial" w:cs="Arial"/>
          <w:sz w:val="21"/>
          <w:szCs w:val="21"/>
          <w:lang w:val="en-US"/>
        </w:rPr>
        <w:pict w14:anchorId="4EEB7F1C">
          <v:rect id="_x0000_i1038" style="width:453.6pt;height:.75pt" o:hralign="center" o:hrstd="t" o:hrnoshade="t" o:hr="t" fillcolor="#888" stroked="f"/>
        </w:pict>
      </w:r>
    </w:p>
    <w:p w14:paraId="1FD91159" w14:textId="77777777" w:rsidR="00005378" w:rsidRDefault="00005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7B33CF" w14:textId="77777777" w:rsidR="00005378" w:rsidRDefault="0000000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0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E3F84" w14:textId="77777777" w:rsidR="000065B5" w:rsidRDefault="000065B5">
      <w:pPr>
        <w:spacing w:line="240" w:lineRule="auto"/>
      </w:pPr>
      <w:r>
        <w:separator/>
      </w:r>
    </w:p>
  </w:endnote>
  <w:endnote w:type="continuationSeparator" w:id="0">
    <w:p w14:paraId="230974D7" w14:textId="77777777" w:rsidR="000065B5" w:rsidRDefault="00006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9DA63" w14:textId="77777777" w:rsidR="000065B5" w:rsidRDefault="000065B5">
      <w:pPr>
        <w:spacing w:after="0"/>
      </w:pPr>
      <w:r>
        <w:separator/>
      </w:r>
    </w:p>
  </w:footnote>
  <w:footnote w:type="continuationSeparator" w:id="0">
    <w:p w14:paraId="27C4652D" w14:textId="77777777" w:rsidR="000065B5" w:rsidRDefault="000065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83577"/>
    <w:multiLevelType w:val="multilevel"/>
    <w:tmpl w:val="73F835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47C"/>
    <w:rsid w:val="00005378"/>
    <w:rsid w:val="000065B5"/>
    <w:rsid w:val="000251D7"/>
    <w:rsid w:val="00040C52"/>
    <w:rsid w:val="000D4B77"/>
    <w:rsid w:val="000E1F1C"/>
    <w:rsid w:val="0012347C"/>
    <w:rsid w:val="001361AC"/>
    <w:rsid w:val="00161F67"/>
    <w:rsid w:val="00166A4B"/>
    <w:rsid w:val="001849A8"/>
    <w:rsid w:val="001A1653"/>
    <w:rsid w:val="00222C0F"/>
    <w:rsid w:val="00315CF0"/>
    <w:rsid w:val="00364111"/>
    <w:rsid w:val="003B6164"/>
    <w:rsid w:val="003F4EBF"/>
    <w:rsid w:val="00433A32"/>
    <w:rsid w:val="00442DBB"/>
    <w:rsid w:val="004C5C2E"/>
    <w:rsid w:val="004D50DD"/>
    <w:rsid w:val="004E23A0"/>
    <w:rsid w:val="004F1A8A"/>
    <w:rsid w:val="00530A51"/>
    <w:rsid w:val="00545B0E"/>
    <w:rsid w:val="005E2698"/>
    <w:rsid w:val="005E5392"/>
    <w:rsid w:val="00607012"/>
    <w:rsid w:val="006278E5"/>
    <w:rsid w:val="00645DD3"/>
    <w:rsid w:val="00674925"/>
    <w:rsid w:val="0068578A"/>
    <w:rsid w:val="006A233C"/>
    <w:rsid w:val="006D5C0D"/>
    <w:rsid w:val="007261D7"/>
    <w:rsid w:val="007C60CE"/>
    <w:rsid w:val="007D0A36"/>
    <w:rsid w:val="00831F6A"/>
    <w:rsid w:val="00837EB0"/>
    <w:rsid w:val="00857D81"/>
    <w:rsid w:val="008F4273"/>
    <w:rsid w:val="0097220B"/>
    <w:rsid w:val="009D3AC7"/>
    <w:rsid w:val="00A06CC9"/>
    <w:rsid w:val="00A51CCD"/>
    <w:rsid w:val="00A52C02"/>
    <w:rsid w:val="00AA09CB"/>
    <w:rsid w:val="00AA12A1"/>
    <w:rsid w:val="00AB7350"/>
    <w:rsid w:val="00AF3580"/>
    <w:rsid w:val="00AF3A48"/>
    <w:rsid w:val="00B1473E"/>
    <w:rsid w:val="00B4243B"/>
    <w:rsid w:val="00C21C9F"/>
    <w:rsid w:val="00C24ECA"/>
    <w:rsid w:val="00C84118"/>
    <w:rsid w:val="00C97E24"/>
    <w:rsid w:val="00CC25EF"/>
    <w:rsid w:val="00CF1C3B"/>
    <w:rsid w:val="00D866D1"/>
    <w:rsid w:val="00DE5DDB"/>
    <w:rsid w:val="00E11406"/>
    <w:rsid w:val="00F17EB9"/>
    <w:rsid w:val="00FA2DA1"/>
    <w:rsid w:val="00FF4340"/>
    <w:rsid w:val="1A5220CD"/>
    <w:rsid w:val="273C1EDE"/>
    <w:rsid w:val="30383375"/>
    <w:rsid w:val="7BB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09EF"/>
  <w15:docId w15:val="{82D1665A-6303-4718-950B-6B5DD9F7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Pr>
      <w:rFonts w:ascii="Arial" w:hAnsi="Arial" w:cs="Arial" w:hint="default"/>
      <w:i/>
      <w:iCs/>
    </w:rPr>
  </w:style>
  <w:style w:type="paragraph" w:styleId="Standard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1188</Words>
  <Characters>6774</Characters>
  <Application>Microsoft Office Word</Application>
  <DocSecurity>0</DocSecurity>
  <Lines>56</Lines>
  <Paragraphs>15</Paragraphs>
  <ScaleCrop>false</ScaleCrop>
  <Company>TOSHIBA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Snjezana Dupan-Lovric</cp:lastModifiedBy>
  <cp:revision>3</cp:revision>
  <cp:lastPrinted>2014-01-08T16:51:00Z</cp:lastPrinted>
  <dcterms:created xsi:type="dcterms:W3CDTF">2025-06-26T06:54:00Z</dcterms:created>
  <dcterms:modified xsi:type="dcterms:W3CDTF">2025-06-26T06:57:00Z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1A85CF1E409F4C8B8EBB30FE78DADDF2_13</vt:lpwstr>
  </property>
</Properties>
</file>